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14:paraId="5EBFF277" w14:textId="77777777" w:rsidTr="00F2223C">
        <w:trPr>
          <w:cantSplit/>
          <w:trHeight w:hRule="exact" w:val="1129"/>
        </w:trPr>
        <w:tc>
          <w:tcPr>
            <w:tcW w:w="5670" w:type="dxa"/>
          </w:tcPr>
          <w:p w14:paraId="29EF0E6F" w14:textId="77777777" w:rsidR="004805E9" w:rsidRDefault="004805E9">
            <w:pPr>
              <w:pStyle w:val="Header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14:paraId="53098C18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30505168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144FD0B6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550685FF" w14:textId="77777777"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47557" w:rsidRPr="00C47557">
              <w:rPr>
                <w:b/>
              </w:rPr>
              <w:t>TAR objektas</w:t>
            </w:r>
            <w:r>
              <w:rPr>
                <w:b/>
              </w:rPr>
              <w:fldChar w:fldCharType="end"/>
            </w:r>
            <w:bookmarkEnd w:id="0"/>
          </w:p>
          <w:p w14:paraId="764F6418" w14:textId="77777777" w:rsidR="004805E9" w:rsidRDefault="004805E9">
            <w:pPr>
              <w:pStyle w:val="Header"/>
              <w:tabs>
                <w:tab w:val="left" w:pos="5244"/>
              </w:tabs>
            </w:pPr>
          </w:p>
        </w:tc>
      </w:tr>
      <w:tr w:rsidR="004805E9" w14:paraId="2CE149F4" w14:textId="77777777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14:paraId="04C5A1EA" w14:textId="77777777" w:rsidR="004805E9" w:rsidRPr="00E81698" w:rsidRDefault="006F0388" w:rsidP="00D13647">
            <w:pPr>
              <w:pStyle w:val="Header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 w:rsidRPr="00E81698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 wp14:anchorId="74EB586A" wp14:editId="03ABC2AA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4805E9" w14:paraId="6F9FC9EF" w14:textId="77777777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14:paraId="59DED51B" w14:textId="77777777"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3"/>
          </w:p>
          <w:p w14:paraId="54A240E1" w14:textId="77777777"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4805E9" w14:paraId="3C9BFECF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6012B9A1" w14:textId="77777777"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81698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5"/>
          </w:p>
          <w:p w14:paraId="49682D3B" w14:textId="77777777"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14:paraId="40130290" w14:textId="77777777" w:rsidTr="00C06CE3">
        <w:trPr>
          <w:cantSplit/>
          <w:trHeight w:val="740"/>
        </w:trPr>
        <w:tc>
          <w:tcPr>
            <w:tcW w:w="9639" w:type="dxa"/>
            <w:gridSpan w:val="2"/>
          </w:tcPr>
          <w:p w14:paraId="478B24E3" w14:textId="77777777" w:rsidR="004805E9" w:rsidRDefault="003637E1" w:rsidP="001C4CA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B61BA" w:rsidRPr="006F0388">
              <w:rPr>
                <w:b/>
              </w:rPr>
              <w:t xml:space="preserve">DĖL KAUNO </w:t>
            </w:r>
            <w:r w:rsidR="007B61BA">
              <w:rPr>
                <w:b/>
              </w:rPr>
              <w:t xml:space="preserve">KULTŪROS CENTRO </w:t>
            </w:r>
            <w:r w:rsidR="007B61BA" w:rsidRPr="006F0388">
              <w:rPr>
                <w:b/>
              </w:rPr>
              <w:t>TEIKIAMŲ PASLAUGŲ ĮKAINIŲ NUSTATYMO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4805E9" w14:paraId="0DD2E321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34562FF2" w14:textId="77777777"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E81698">
              <w:t xml:space="preserve">2023 m. vasario 7 d.    </w:t>
            </w:r>
            <w:r>
              <w:fldChar w:fldCharType="end"/>
            </w:r>
            <w:bookmarkEnd w:id="7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10"/>
            <w:r>
              <w:instrText xml:space="preserve"> FORMTEXT </w:instrText>
            </w:r>
            <w:r>
              <w:fldChar w:fldCharType="separate"/>
            </w:r>
            <w:r w:rsidR="00E81698">
              <w:t>T-</w:t>
            </w:r>
            <w:r w:rsidR="000747BB">
              <w:t>44</w:t>
            </w:r>
            <w:r>
              <w:fldChar w:fldCharType="end"/>
            </w:r>
            <w:bookmarkEnd w:id="8"/>
          </w:p>
          <w:p w14:paraId="697A2463" w14:textId="77777777"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14:paraId="768A45E9" w14:textId="77777777" w:rsidTr="00C06CE3">
        <w:trPr>
          <w:cantSplit/>
        </w:trPr>
        <w:tc>
          <w:tcPr>
            <w:tcW w:w="9639" w:type="dxa"/>
            <w:gridSpan w:val="2"/>
          </w:tcPr>
          <w:p w14:paraId="6E601172" w14:textId="77777777"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14:paraId="31A8F375" w14:textId="77777777" w:rsidR="004805E9" w:rsidRDefault="004805E9">
      <w:pPr>
        <w:spacing w:after="480"/>
      </w:pPr>
    </w:p>
    <w:p w14:paraId="39909410" w14:textId="77777777"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7A8D0B5E" w14:textId="77777777" w:rsidR="006F0388" w:rsidRDefault="00B61A4A" w:rsidP="006F0388">
      <w:pPr>
        <w:pStyle w:val="BodyText"/>
        <w:ind w:firstLine="1134"/>
        <w:jc w:val="both"/>
      </w:pPr>
      <w:bookmarkStart w:id="10" w:name="r18"/>
      <w:r>
        <w:t>Vadovaudamasi Lietuvos Respublikos vietos savivaldos įstatymo 16 straipsnio 2 dalies 37</w:t>
      </w:r>
      <w:r w:rsidR="00746C6E">
        <w:t> </w:t>
      </w:r>
      <w:r>
        <w:t xml:space="preserve">punktu ir 18 straipsnio 1 dalimi, atsižvelgdama į Kauno kultūros centro </w:t>
      </w:r>
      <w:r w:rsidR="005812A6">
        <w:t xml:space="preserve">2023 m. sausio 13 d. </w:t>
      </w:r>
      <w:r>
        <w:t>raštą</w:t>
      </w:r>
      <w:r w:rsidR="004566C3">
        <w:t xml:space="preserve"> Nr. ST-12</w:t>
      </w:r>
      <w:r>
        <w:t xml:space="preserve">, </w:t>
      </w:r>
      <w:r w:rsidR="006F0388" w:rsidRPr="005F5C53">
        <w:t>Kauno miesto savivaldybės taryba</w:t>
      </w:r>
      <w:r w:rsidR="006F0388">
        <w:t xml:space="preserve">  </w:t>
      </w:r>
      <w:r w:rsidR="006F0388" w:rsidRPr="005F5C53">
        <w:t>n u s p r e n d ž i a:</w:t>
      </w:r>
      <w:r w:rsidR="006F0388">
        <w:t xml:space="preserve"> </w:t>
      </w:r>
    </w:p>
    <w:p w14:paraId="0FFA0206" w14:textId="77777777" w:rsidR="00B61A4A" w:rsidRPr="005F5C53" w:rsidRDefault="00B61A4A" w:rsidP="00B61A4A">
      <w:pPr>
        <w:pStyle w:val="BodyText"/>
        <w:numPr>
          <w:ilvl w:val="0"/>
          <w:numId w:val="2"/>
        </w:numPr>
        <w:ind w:left="1418" w:hanging="284"/>
        <w:jc w:val="both"/>
      </w:pPr>
      <w:r>
        <w:t>Nustatyti Kauno kultūros centro teikiamų paslaugų įkainius pagal priedą.</w:t>
      </w:r>
    </w:p>
    <w:p w14:paraId="052C50D0" w14:textId="77777777" w:rsidR="00905862" w:rsidRDefault="00905862" w:rsidP="00905862">
      <w:pPr>
        <w:pStyle w:val="BodyText"/>
        <w:numPr>
          <w:ilvl w:val="0"/>
          <w:numId w:val="2"/>
        </w:numPr>
        <w:tabs>
          <w:tab w:val="left" w:pos="1418"/>
        </w:tabs>
        <w:ind w:left="0" w:firstLine="1134"/>
        <w:jc w:val="both"/>
      </w:pPr>
      <w:r>
        <w:t>Pripažinti netekusiais</w:t>
      </w:r>
      <w:r w:rsidR="00A00024">
        <w:t xml:space="preserve"> galios</w:t>
      </w:r>
      <w:r>
        <w:t>:</w:t>
      </w:r>
    </w:p>
    <w:p w14:paraId="1024EA9F" w14:textId="77777777" w:rsidR="006F5F71" w:rsidRDefault="00905862" w:rsidP="00905862">
      <w:pPr>
        <w:pStyle w:val="BodyText"/>
        <w:tabs>
          <w:tab w:val="left" w:pos="1418"/>
        </w:tabs>
        <w:ind w:firstLine="1134"/>
        <w:jc w:val="both"/>
      </w:pPr>
      <w:r>
        <w:t>2.1.</w:t>
      </w:r>
      <w:r w:rsidR="00A00024">
        <w:t xml:space="preserve"> Kauno miesto savivaldybės tarybos </w:t>
      </w:r>
      <w:r w:rsidR="004566C3" w:rsidRPr="00B13A1D">
        <w:t>2021 m. spalio 19 d. sprendim</w:t>
      </w:r>
      <w:r w:rsidR="004566C3">
        <w:t>ą</w:t>
      </w:r>
      <w:r w:rsidR="004566C3" w:rsidRPr="00B13A1D">
        <w:t xml:space="preserve"> </w:t>
      </w:r>
      <w:r w:rsidR="004566C3">
        <w:t>Nr. T</w:t>
      </w:r>
      <w:r w:rsidR="004566C3" w:rsidRPr="00B13A1D">
        <w:t>-430</w:t>
      </w:r>
      <w:r w:rsidR="004566C3">
        <w:t xml:space="preserve"> „Dėl K</w:t>
      </w:r>
      <w:r w:rsidR="004566C3" w:rsidRPr="00B13A1D">
        <w:t>auno kultūros centro teikiamų paslaugų įkainių nustatymo</w:t>
      </w:r>
      <w:r w:rsidR="004566C3">
        <w:t>“</w:t>
      </w:r>
      <w:r>
        <w:t xml:space="preserve"> su visais pakeitimais ir papildymais;</w:t>
      </w:r>
    </w:p>
    <w:p w14:paraId="73498BEF" w14:textId="77777777" w:rsidR="00B13A1D" w:rsidRDefault="00905862" w:rsidP="00905862">
      <w:pPr>
        <w:pStyle w:val="BodyText"/>
        <w:ind w:firstLine="1134"/>
        <w:jc w:val="both"/>
      </w:pPr>
      <w:r>
        <w:t xml:space="preserve">2.2. </w:t>
      </w:r>
      <w:r w:rsidR="00B13A1D">
        <w:t>K</w:t>
      </w:r>
      <w:r w:rsidR="00B13A1D" w:rsidRPr="00B13A1D">
        <w:t xml:space="preserve">auno miesto savivaldybės tarybos </w:t>
      </w:r>
      <w:r>
        <w:t xml:space="preserve">2021 m. gruodžio </w:t>
      </w:r>
      <w:r w:rsidR="00746C6E">
        <w:t>21 d. sprendimą Nr. </w:t>
      </w:r>
      <w:r w:rsidR="004566C3">
        <w:t>T-537 „Dėl Girstučio kultūros centro teikiamų paslaugų įkainių nustatymo“.</w:t>
      </w:r>
    </w:p>
    <w:p w14:paraId="678A362D" w14:textId="77777777" w:rsidR="00A00024" w:rsidRPr="00B61A4A" w:rsidRDefault="00A00024" w:rsidP="00A00024">
      <w:pPr>
        <w:pStyle w:val="BodyText"/>
        <w:numPr>
          <w:ilvl w:val="0"/>
          <w:numId w:val="2"/>
        </w:numPr>
        <w:tabs>
          <w:tab w:val="left" w:pos="1418"/>
        </w:tabs>
        <w:jc w:val="both"/>
      </w:pPr>
      <w:r>
        <w:t>Nustatyti, ka</w:t>
      </w:r>
      <w:r w:rsidR="00674B7D">
        <w:t xml:space="preserve">d šis sprendimas įsigalioja </w:t>
      </w:r>
      <w:r w:rsidRPr="00B61A4A">
        <w:t>202</w:t>
      </w:r>
      <w:r w:rsidR="00BE34BC" w:rsidRPr="00B61A4A">
        <w:t>3</w:t>
      </w:r>
      <w:r w:rsidRPr="00B61A4A">
        <w:t xml:space="preserve"> m. </w:t>
      </w:r>
      <w:r w:rsidR="00233759">
        <w:t>kovo</w:t>
      </w:r>
      <w:r w:rsidR="00BE34BC" w:rsidRPr="00B61A4A">
        <w:t xml:space="preserve"> </w:t>
      </w:r>
      <w:r w:rsidR="00B61A4A" w:rsidRPr="00B61A4A">
        <w:t>1</w:t>
      </w:r>
      <w:r w:rsidR="00BE34BC" w:rsidRPr="00B61A4A">
        <w:t xml:space="preserve"> </w:t>
      </w:r>
      <w:r w:rsidRPr="00B61A4A">
        <w:t>d.</w:t>
      </w:r>
    </w:p>
    <w:p w14:paraId="3C4D3AFC" w14:textId="77777777" w:rsidR="006F0388" w:rsidRDefault="006F0388">
      <w:pPr>
        <w:pStyle w:val="BodyText"/>
      </w:pPr>
    </w:p>
    <w:bookmarkEnd w:id="10"/>
    <w:p w14:paraId="79DC98D4" w14:textId="77777777" w:rsidR="004805E9" w:rsidRDefault="004805E9">
      <w:pPr>
        <w:ind w:firstLine="1298"/>
        <w:sectPr w:rsidR="004805E9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14:paraId="1EE00191" w14:textId="77777777"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 w14:paraId="7AD0AD18" w14:textId="77777777">
        <w:trPr>
          <w:cantSplit/>
        </w:trPr>
        <w:tc>
          <w:tcPr>
            <w:tcW w:w="4321" w:type="dxa"/>
          </w:tcPr>
          <w:p w14:paraId="12A8D798" w14:textId="77777777" w:rsidR="004805E9" w:rsidRDefault="004805E9" w:rsidP="006F0388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 w:rsidR="006F0388">
              <w:t>Savivaldybės meras</w:t>
            </w:r>
            <w:r>
              <w:fldChar w:fldCharType="end"/>
            </w:r>
            <w:bookmarkEnd w:id="11"/>
          </w:p>
        </w:tc>
        <w:tc>
          <w:tcPr>
            <w:tcW w:w="1916" w:type="dxa"/>
          </w:tcPr>
          <w:p w14:paraId="7263935E" w14:textId="77777777"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14:paraId="71198358" w14:textId="77777777" w:rsidR="004805E9" w:rsidRDefault="00050B61" w:rsidP="00E81698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E81698">
              <w:t>Visvaldas</w:t>
            </w:r>
            <w:r>
              <w:fldChar w:fldCharType="end"/>
            </w:r>
            <w:bookmarkEnd w:id="12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E81698">
              <w:t>Matijošaitis</w:t>
            </w:r>
            <w:r>
              <w:fldChar w:fldCharType="end"/>
            </w:r>
            <w:bookmarkEnd w:id="13"/>
          </w:p>
        </w:tc>
      </w:tr>
    </w:tbl>
    <w:p w14:paraId="328D61BD" w14:textId="77777777"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A145" w14:textId="77777777" w:rsidR="008D448F" w:rsidRDefault="008D448F">
      <w:r>
        <w:separator/>
      </w:r>
    </w:p>
  </w:endnote>
  <w:endnote w:type="continuationSeparator" w:id="0">
    <w:p w14:paraId="57F5B03F" w14:textId="77777777" w:rsidR="008D448F" w:rsidRDefault="008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3F53DA1B" w14:textId="77777777">
      <w:trPr>
        <w:trHeight w:hRule="exact" w:val="794"/>
      </w:trPr>
      <w:tc>
        <w:tcPr>
          <w:tcW w:w="5184" w:type="dxa"/>
        </w:tcPr>
        <w:p w14:paraId="277E16D8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2B3F1963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2EBDB84B" w14:textId="77777777"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14:paraId="0EE314E1" w14:textId="77777777" w:rsidR="004805E9" w:rsidRDefault="00480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4692" w14:textId="77777777" w:rsidR="004805E9" w:rsidRDefault="004805E9">
    <w:pPr>
      <w:pStyle w:val="Footer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78FA2F9A" w14:textId="77777777">
      <w:trPr>
        <w:trHeight w:hRule="exact" w:val="794"/>
      </w:trPr>
      <w:tc>
        <w:tcPr>
          <w:tcW w:w="5184" w:type="dxa"/>
        </w:tcPr>
        <w:p w14:paraId="34197D4E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50E8E324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115EB2B3" w14:textId="77777777"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14:paraId="31011817" w14:textId="77777777" w:rsidR="004805E9" w:rsidRDefault="004805E9">
    <w:pPr>
      <w:pStyle w:val="Footer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0AF841BB" w14:textId="77777777">
      <w:trPr>
        <w:trHeight w:hRule="exact" w:val="794"/>
      </w:trPr>
      <w:tc>
        <w:tcPr>
          <w:tcW w:w="5184" w:type="dxa"/>
        </w:tcPr>
        <w:p w14:paraId="07B9F36E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03BC8A5F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731515F5" w14:textId="77777777"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14:paraId="70FE61CC" w14:textId="77777777" w:rsidR="004805E9" w:rsidRDefault="004805E9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A232" w14:textId="77777777" w:rsidR="008D448F" w:rsidRDefault="008D448F">
      <w:pPr>
        <w:pStyle w:val="Footer"/>
        <w:spacing w:before="240"/>
      </w:pPr>
    </w:p>
  </w:footnote>
  <w:footnote w:type="continuationSeparator" w:id="0">
    <w:p w14:paraId="5F52DFB5" w14:textId="77777777" w:rsidR="008D448F" w:rsidRDefault="008D4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5E42" w14:textId="77777777" w:rsidR="004805E9" w:rsidRDefault="004805E9">
    <w:pPr>
      <w:pStyle w:val="Header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71BD" w14:textId="77777777" w:rsidR="004805E9" w:rsidRDefault="004805E9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79BD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6BE"/>
    <w:multiLevelType w:val="hybridMultilevel"/>
    <w:tmpl w:val="8CF65480"/>
    <w:lvl w:ilvl="0" w:tplc="BCE2D0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D062ED8"/>
    <w:multiLevelType w:val="multilevel"/>
    <w:tmpl w:val="17C40C9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 w16cid:durableId="1319840851">
    <w:abstractNumId w:val="0"/>
  </w:num>
  <w:num w:numId="2" w16cid:durableId="1080637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F0388"/>
    <w:rsid w:val="000263EC"/>
    <w:rsid w:val="0004523A"/>
    <w:rsid w:val="00050B61"/>
    <w:rsid w:val="00061286"/>
    <w:rsid w:val="000727A2"/>
    <w:rsid w:val="000747BB"/>
    <w:rsid w:val="000750FC"/>
    <w:rsid w:val="00082B26"/>
    <w:rsid w:val="00086977"/>
    <w:rsid w:val="00091B91"/>
    <w:rsid w:val="000A2DB8"/>
    <w:rsid w:val="000C7ECE"/>
    <w:rsid w:val="000E1EEB"/>
    <w:rsid w:val="001025C9"/>
    <w:rsid w:val="0016069B"/>
    <w:rsid w:val="00171776"/>
    <w:rsid w:val="001736EE"/>
    <w:rsid w:val="00182496"/>
    <w:rsid w:val="00191A80"/>
    <w:rsid w:val="001C4CA2"/>
    <w:rsid w:val="001E7FFA"/>
    <w:rsid w:val="001F7D3A"/>
    <w:rsid w:val="00202DA6"/>
    <w:rsid w:val="00205FE2"/>
    <w:rsid w:val="00233759"/>
    <w:rsid w:val="00266465"/>
    <w:rsid w:val="00276E23"/>
    <w:rsid w:val="002D216B"/>
    <w:rsid w:val="002F4E01"/>
    <w:rsid w:val="0030550D"/>
    <w:rsid w:val="0031613E"/>
    <w:rsid w:val="003266FB"/>
    <w:rsid w:val="003637E1"/>
    <w:rsid w:val="003A4C26"/>
    <w:rsid w:val="003B5B68"/>
    <w:rsid w:val="003F091F"/>
    <w:rsid w:val="00403258"/>
    <w:rsid w:val="00412A16"/>
    <w:rsid w:val="004422A7"/>
    <w:rsid w:val="0045469F"/>
    <w:rsid w:val="004566C3"/>
    <w:rsid w:val="004805E9"/>
    <w:rsid w:val="004C4880"/>
    <w:rsid w:val="004E50F8"/>
    <w:rsid w:val="004F2693"/>
    <w:rsid w:val="00504991"/>
    <w:rsid w:val="00510A46"/>
    <w:rsid w:val="005279BD"/>
    <w:rsid w:val="0054223E"/>
    <w:rsid w:val="005812A6"/>
    <w:rsid w:val="005A3821"/>
    <w:rsid w:val="005B065F"/>
    <w:rsid w:val="005E52B2"/>
    <w:rsid w:val="005F6A4E"/>
    <w:rsid w:val="005F6A7F"/>
    <w:rsid w:val="00625338"/>
    <w:rsid w:val="00645B20"/>
    <w:rsid w:val="00674B7D"/>
    <w:rsid w:val="006833B9"/>
    <w:rsid w:val="00685F25"/>
    <w:rsid w:val="006A138F"/>
    <w:rsid w:val="006B1DD0"/>
    <w:rsid w:val="006C1DED"/>
    <w:rsid w:val="006F0388"/>
    <w:rsid w:val="006F5C28"/>
    <w:rsid w:val="006F5F71"/>
    <w:rsid w:val="00722C2C"/>
    <w:rsid w:val="007377E2"/>
    <w:rsid w:val="00746C6E"/>
    <w:rsid w:val="007555EC"/>
    <w:rsid w:val="0077436E"/>
    <w:rsid w:val="007A0294"/>
    <w:rsid w:val="007B61BA"/>
    <w:rsid w:val="007D1D62"/>
    <w:rsid w:val="007D3F98"/>
    <w:rsid w:val="007F659E"/>
    <w:rsid w:val="00851D77"/>
    <w:rsid w:val="008649D0"/>
    <w:rsid w:val="0088640A"/>
    <w:rsid w:val="00886C87"/>
    <w:rsid w:val="00895ED3"/>
    <w:rsid w:val="008B1923"/>
    <w:rsid w:val="008C7C85"/>
    <w:rsid w:val="008D0949"/>
    <w:rsid w:val="008D13CF"/>
    <w:rsid w:val="008D448F"/>
    <w:rsid w:val="008F3B3B"/>
    <w:rsid w:val="00905862"/>
    <w:rsid w:val="00936E82"/>
    <w:rsid w:val="00982AF9"/>
    <w:rsid w:val="009A34BC"/>
    <w:rsid w:val="009A5636"/>
    <w:rsid w:val="009E2B64"/>
    <w:rsid w:val="009E38EB"/>
    <w:rsid w:val="009F39E5"/>
    <w:rsid w:val="00A00024"/>
    <w:rsid w:val="00A254D6"/>
    <w:rsid w:val="00A430BA"/>
    <w:rsid w:val="00A774B9"/>
    <w:rsid w:val="00AA20F1"/>
    <w:rsid w:val="00B06AD8"/>
    <w:rsid w:val="00B12CD7"/>
    <w:rsid w:val="00B13A1D"/>
    <w:rsid w:val="00B462C9"/>
    <w:rsid w:val="00B535F7"/>
    <w:rsid w:val="00B61A4A"/>
    <w:rsid w:val="00BA659B"/>
    <w:rsid w:val="00BB3F5F"/>
    <w:rsid w:val="00BB75AF"/>
    <w:rsid w:val="00BC54EB"/>
    <w:rsid w:val="00BC67A5"/>
    <w:rsid w:val="00BD77D0"/>
    <w:rsid w:val="00BE0B27"/>
    <w:rsid w:val="00BE34BC"/>
    <w:rsid w:val="00C00CA9"/>
    <w:rsid w:val="00C058EB"/>
    <w:rsid w:val="00C06CE3"/>
    <w:rsid w:val="00C10BF5"/>
    <w:rsid w:val="00C124E3"/>
    <w:rsid w:val="00C47557"/>
    <w:rsid w:val="00C5637F"/>
    <w:rsid w:val="00C759B6"/>
    <w:rsid w:val="00C85177"/>
    <w:rsid w:val="00C93C92"/>
    <w:rsid w:val="00CA418F"/>
    <w:rsid w:val="00CA77C2"/>
    <w:rsid w:val="00CD0858"/>
    <w:rsid w:val="00D026E4"/>
    <w:rsid w:val="00D13647"/>
    <w:rsid w:val="00D2085A"/>
    <w:rsid w:val="00D45C82"/>
    <w:rsid w:val="00D60A7A"/>
    <w:rsid w:val="00D630CF"/>
    <w:rsid w:val="00D84EAC"/>
    <w:rsid w:val="00D86282"/>
    <w:rsid w:val="00D936CF"/>
    <w:rsid w:val="00DC0E4C"/>
    <w:rsid w:val="00E0184E"/>
    <w:rsid w:val="00E64F45"/>
    <w:rsid w:val="00E81698"/>
    <w:rsid w:val="00E82132"/>
    <w:rsid w:val="00E87B48"/>
    <w:rsid w:val="00EC703E"/>
    <w:rsid w:val="00EE42F2"/>
    <w:rsid w:val="00F2223C"/>
    <w:rsid w:val="00F421C8"/>
    <w:rsid w:val="00F75B0C"/>
    <w:rsid w:val="00F8537F"/>
    <w:rsid w:val="00FB39F8"/>
    <w:rsid w:val="00FB5146"/>
    <w:rsid w:val="00FD6510"/>
    <w:rsid w:val="00FD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9CD4A"/>
  <w15:chartTrackingRefBased/>
  <w15:docId w15:val="{D1F06C89-765C-41AE-9A5C-A663D56D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spacing w:after="480"/>
    </w:pPr>
    <w:rPr>
      <w:rFonts w:ascii="TimesLT" w:hAnsi="TimesLT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spacing w:line="360" w:lineRule="auto"/>
      <w:ind w:firstLine="1298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BodyTextChar">
    <w:name w:val="Body Text Char"/>
    <w:link w:val="BodyText"/>
    <w:semiHidden/>
    <w:rsid w:val="006F0388"/>
    <w:rPr>
      <w:sz w:val="24"/>
      <w:lang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88"/>
    <w:rPr>
      <w:rFonts w:ascii="Segoe UI" w:hAnsi="Segoe UI" w:cs="Segoe UI"/>
      <w:sz w:val="18"/>
      <w:szCs w:val="18"/>
      <w:lang w:eastAsia="en-US" w:bidi="he-IL"/>
    </w:rPr>
  </w:style>
  <w:style w:type="paragraph" w:customStyle="1" w:styleId="prastasis1">
    <w:name w:val="Įprastasis1"/>
    <w:rsid w:val="007377E2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D3F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988</Characters>
  <Application>Microsoft Office Word</Application>
  <DocSecurity>0</DocSecurity>
  <Lines>58</Lines>
  <Paragraphs>40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2023-02-7    SPRENDIMAS   Nr. T-</vt:lpstr>
      <vt:lpstr> </vt:lpstr>
    </vt:vector>
  </TitlesOfParts>
  <Manager>Savivaldybės meras Visvaldas</Manager>
  <Company>KAUNO MIESTO SAVIVALDYBĖ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2023-02-7    SPRENDIMAS   Nr. T-</dc:title>
  <dc:subject>DĖL KAUNO KULTŪROS CENTRO TEIKIAMŲ PASLAUGŲ ĮKAINIŲ NUSTATYMO</dc:subject>
  <dc:creator>Windows User</dc:creator>
  <cp:keywords/>
  <cp:lastModifiedBy>Viltė Adomaitytė</cp:lastModifiedBy>
  <cp:revision>2</cp:revision>
  <cp:lastPrinted>2023-01-30T07:17:00Z</cp:lastPrinted>
  <dcterms:created xsi:type="dcterms:W3CDTF">2023-02-28T13:46:00Z</dcterms:created>
  <dcterms:modified xsi:type="dcterms:W3CDTF">2023-02-28T13:46:00Z</dcterms:modified>
</cp:coreProperties>
</file>